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E90" w:rsidRDefault="00D02E90">
      <w:r>
        <w:rPr>
          <w:noProof/>
          <w:lang w:eastAsia="es-AR"/>
        </w:rPr>
        <w:drawing>
          <wp:anchor distT="0" distB="0" distL="114300" distR="114300" simplePos="0" relativeHeight="251659264" behindDoc="0" locked="0" layoutInCell="1" allowOverlap="1" wp14:anchorId="6898F284" wp14:editId="4E9C9F20">
            <wp:simplePos x="0" y="0"/>
            <wp:positionH relativeFrom="margin">
              <wp:align>left</wp:align>
            </wp:positionH>
            <wp:positionV relativeFrom="paragraph">
              <wp:posOffset>9525</wp:posOffset>
            </wp:positionV>
            <wp:extent cx="1543050" cy="11664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43050" cy="1166495"/>
                    </a:xfrm>
                    <a:prstGeom prst="rect">
                      <a:avLst/>
                    </a:prstGeom>
                  </pic:spPr>
                </pic:pic>
              </a:graphicData>
            </a:graphic>
            <wp14:sizeRelH relativeFrom="page">
              <wp14:pctWidth>0</wp14:pctWidth>
            </wp14:sizeRelH>
            <wp14:sizeRelV relativeFrom="page">
              <wp14:pctHeight>0</wp14:pctHeight>
            </wp14:sizeRelV>
          </wp:anchor>
        </w:drawing>
      </w:r>
    </w:p>
    <w:p w:rsidR="00D02E90" w:rsidRDefault="00D02E90" w:rsidP="00D02E90">
      <w:pPr>
        <w:jc w:val="center"/>
        <w:rPr>
          <w:sz w:val="36"/>
          <w:szCs w:val="36"/>
        </w:rPr>
      </w:pPr>
      <w:r>
        <w:rPr>
          <w:sz w:val="36"/>
          <w:szCs w:val="36"/>
        </w:rPr>
        <w:t>CONVOCATORIA</w:t>
      </w:r>
    </w:p>
    <w:p w:rsidR="006B6960" w:rsidRDefault="00D02E90" w:rsidP="00D02E90">
      <w:pPr>
        <w:jc w:val="center"/>
        <w:rPr>
          <w:sz w:val="36"/>
          <w:szCs w:val="36"/>
        </w:rPr>
      </w:pPr>
      <w:r>
        <w:rPr>
          <w:sz w:val="36"/>
          <w:szCs w:val="36"/>
        </w:rPr>
        <w:t>PROGRAMA DE DESARROLLO PROVINCIAL</w:t>
      </w:r>
    </w:p>
    <w:p w:rsidR="00D02E90" w:rsidRDefault="00D02E90" w:rsidP="00D02E90">
      <w:pPr>
        <w:jc w:val="center"/>
        <w:rPr>
          <w:sz w:val="36"/>
          <w:szCs w:val="36"/>
        </w:rPr>
      </w:pPr>
    </w:p>
    <w:p w:rsidR="00D02E90" w:rsidRPr="00497771" w:rsidRDefault="00497771" w:rsidP="00497771">
      <w:pPr>
        <w:jc w:val="center"/>
        <w:rPr>
          <w:b/>
          <w:sz w:val="32"/>
          <w:szCs w:val="32"/>
          <w:u w:val="single"/>
        </w:rPr>
      </w:pPr>
      <w:r w:rsidRPr="00497771">
        <w:rPr>
          <w:b/>
          <w:sz w:val="32"/>
          <w:szCs w:val="32"/>
          <w:u w:val="single"/>
        </w:rPr>
        <w:t xml:space="preserve">1RA CONCENTRACION </w:t>
      </w:r>
    </w:p>
    <w:p w:rsidR="00497771" w:rsidRDefault="00497771" w:rsidP="00D02E90">
      <w:pPr>
        <w:jc w:val="both"/>
        <w:rPr>
          <w:sz w:val="28"/>
          <w:szCs w:val="28"/>
        </w:rPr>
      </w:pPr>
    </w:p>
    <w:p w:rsidR="00D02E90" w:rsidRDefault="00D02E90" w:rsidP="00D02E90">
      <w:pPr>
        <w:jc w:val="both"/>
        <w:rPr>
          <w:sz w:val="28"/>
          <w:szCs w:val="28"/>
        </w:rPr>
      </w:pPr>
      <w:r w:rsidRPr="00497771">
        <w:rPr>
          <w:sz w:val="28"/>
          <w:szCs w:val="28"/>
          <w:u w:val="single"/>
        </w:rPr>
        <w:t>Fecha:</w:t>
      </w:r>
      <w:r>
        <w:rPr>
          <w:sz w:val="28"/>
          <w:szCs w:val="28"/>
        </w:rPr>
        <w:t xml:space="preserve"> 6 de </w:t>
      </w:r>
      <w:proofErr w:type="gramStart"/>
      <w:r>
        <w:rPr>
          <w:sz w:val="28"/>
          <w:szCs w:val="28"/>
        </w:rPr>
        <w:t>Abril</w:t>
      </w:r>
      <w:proofErr w:type="gramEnd"/>
      <w:r>
        <w:rPr>
          <w:sz w:val="28"/>
          <w:szCs w:val="28"/>
        </w:rPr>
        <w:t xml:space="preserve">                </w:t>
      </w:r>
      <w:r w:rsidR="00497771">
        <w:rPr>
          <w:sz w:val="28"/>
          <w:szCs w:val="28"/>
        </w:rPr>
        <w:t xml:space="preserve">      </w:t>
      </w:r>
      <w:r w:rsidRPr="00497771">
        <w:rPr>
          <w:sz w:val="28"/>
          <w:szCs w:val="28"/>
          <w:u w:val="single"/>
        </w:rPr>
        <w:t>HS:</w:t>
      </w:r>
      <w:r>
        <w:rPr>
          <w:sz w:val="28"/>
          <w:szCs w:val="28"/>
        </w:rPr>
        <w:t xml:space="preserve"> </w:t>
      </w:r>
    </w:p>
    <w:p w:rsidR="00D02E90" w:rsidRDefault="00D02E90" w:rsidP="00D02E90">
      <w:pPr>
        <w:jc w:val="both"/>
        <w:rPr>
          <w:sz w:val="28"/>
          <w:szCs w:val="28"/>
        </w:rPr>
      </w:pPr>
      <w:r w:rsidRPr="00497771">
        <w:rPr>
          <w:sz w:val="28"/>
          <w:szCs w:val="28"/>
          <w:u w:val="single"/>
        </w:rPr>
        <w:t>Lugar:</w:t>
      </w:r>
      <w:r>
        <w:rPr>
          <w:sz w:val="28"/>
          <w:szCs w:val="28"/>
        </w:rPr>
        <w:t xml:space="preserve"> GOA Córdoba </w:t>
      </w:r>
      <w:bookmarkStart w:id="0" w:name="_GoBack"/>
      <w:bookmarkEnd w:id="0"/>
    </w:p>
    <w:p w:rsidR="00497771" w:rsidRDefault="00497771" w:rsidP="00D02E90">
      <w:pPr>
        <w:jc w:val="both"/>
        <w:rPr>
          <w:sz w:val="28"/>
          <w:szCs w:val="28"/>
        </w:rPr>
      </w:pPr>
      <w:r w:rsidRPr="00497771">
        <w:rPr>
          <w:sz w:val="28"/>
          <w:szCs w:val="28"/>
          <w:u w:val="single"/>
        </w:rPr>
        <w:t>Cantidad de gimnastas:</w:t>
      </w:r>
      <w:r>
        <w:rPr>
          <w:sz w:val="28"/>
          <w:szCs w:val="28"/>
        </w:rPr>
        <w:t xml:space="preserve"> máximo 2 por club por proyecto (2007 - 2008) (2009 - 2010) </w:t>
      </w:r>
    </w:p>
    <w:p w:rsidR="00497771" w:rsidRDefault="00497771" w:rsidP="00D02E90">
      <w:pPr>
        <w:jc w:val="both"/>
        <w:rPr>
          <w:sz w:val="28"/>
          <w:szCs w:val="28"/>
        </w:rPr>
      </w:pPr>
      <w:r w:rsidRPr="00497771">
        <w:rPr>
          <w:sz w:val="28"/>
          <w:szCs w:val="28"/>
          <w:u w:val="single"/>
        </w:rPr>
        <w:t>Costo:</w:t>
      </w:r>
      <w:r>
        <w:rPr>
          <w:sz w:val="28"/>
          <w:szCs w:val="28"/>
        </w:rPr>
        <w:t xml:space="preserve"> $200 cada gimnasta </w:t>
      </w:r>
    </w:p>
    <w:p w:rsidR="00497771" w:rsidRDefault="00497771" w:rsidP="00D02E90">
      <w:pPr>
        <w:jc w:val="both"/>
        <w:rPr>
          <w:sz w:val="28"/>
          <w:szCs w:val="28"/>
        </w:rPr>
      </w:pPr>
      <w:r>
        <w:rPr>
          <w:sz w:val="28"/>
          <w:szCs w:val="28"/>
        </w:rPr>
        <w:t xml:space="preserve">             $200 entrenador sin gimnasta </w:t>
      </w:r>
    </w:p>
    <w:p w:rsidR="00497771" w:rsidRDefault="00497771" w:rsidP="00D02E90">
      <w:pPr>
        <w:jc w:val="both"/>
        <w:rPr>
          <w:sz w:val="28"/>
          <w:szCs w:val="28"/>
        </w:rPr>
      </w:pPr>
      <w:r>
        <w:rPr>
          <w:sz w:val="28"/>
          <w:szCs w:val="28"/>
        </w:rPr>
        <w:t xml:space="preserve">             Sin costo entrenador con gimnastas (2 gimnastas cubren 1 entrenador) </w:t>
      </w:r>
    </w:p>
    <w:p w:rsidR="00A43C2E" w:rsidRPr="00283DC0" w:rsidRDefault="00497771" w:rsidP="00A43C2E">
      <w:pPr>
        <w:pStyle w:val="Ttulo2"/>
        <w:rPr>
          <w:color w:val="auto"/>
        </w:rPr>
      </w:pPr>
      <w:r w:rsidRPr="00283DC0">
        <w:rPr>
          <w:color w:val="auto"/>
          <w:sz w:val="28"/>
          <w:szCs w:val="28"/>
        </w:rPr>
        <w:t xml:space="preserve">Inscripciones al mail </w:t>
      </w:r>
      <w:r w:rsidR="00A43C2E" w:rsidRPr="00283DC0">
        <w:rPr>
          <w:color w:val="auto"/>
          <w:sz w:val="28"/>
          <w:szCs w:val="28"/>
        </w:rPr>
        <w:t xml:space="preserve">:federación y </w:t>
      </w:r>
      <w:hyperlink r:id="rId6" w:history="1">
        <w:r w:rsidR="00A43C2E" w:rsidRPr="00283DC0">
          <w:rPr>
            <w:rStyle w:val="Hipervnculo"/>
            <w:color w:val="auto"/>
            <w:sz w:val="28"/>
            <w:szCs w:val="28"/>
          </w:rPr>
          <w:t>grisel-ruiz</w:t>
        </w:r>
        <w:r w:rsidR="00A43C2E" w:rsidRPr="00283DC0">
          <w:rPr>
            <w:rStyle w:val="Hipervnculo"/>
            <w:color w:val="auto"/>
          </w:rPr>
          <w:t>@hotmail.com</w:t>
        </w:r>
      </w:hyperlink>
      <w:r w:rsidR="00A43C2E" w:rsidRPr="00283DC0">
        <w:rPr>
          <w:color w:val="auto"/>
        </w:rPr>
        <w:t>.</w:t>
      </w:r>
    </w:p>
    <w:p w:rsidR="00497771" w:rsidRPr="00283DC0" w:rsidRDefault="00497771" w:rsidP="00A43C2E">
      <w:pPr>
        <w:pStyle w:val="Ttulo2"/>
        <w:rPr>
          <w:color w:val="auto"/>
        </w:rPr>
      </w:pPr>
      <w:r w:rsidRPr="00283DC0">
        <w:rPr>
          <w:color w:val="auto"/>
          <w:sz w:val="28"/>
          <w:szCs w:val="28"/>
        </w:rPr>
        <w:t>Completan</w:t>
      </w:r>
      <w:r w:rsidR="00A43C2E" w:rsidRPr="00283DC0">
        <w:rPr>
          <w:color w:val="auto"/>
          <w:sz w:val="28"/>
          <w:szCs w:val="28"/>
        </w:rPr>
        <w:t xml:space="preserve">do planilla adjunta hasta el 29 </w:t>
      </w:r>
      <w:r w:rsidRPr="00283DC0">
        <w:rPr>
          <w:color w:val="auto"/>
          <w:sz w:val="28"/>
          <w:szCs w:val="28"/>
        </w:rPr>
        <w:t xml:space="preserve">de marzo  </w:t>
      </w:r>
    </w:p>
    <w:p w:rsidR="00497771" w:rsidRDefault="00497771" w:rsidP="00D02E90">
      <w:pPr>
        <w:jc w:val="both"/>
        <w:rPr>
          <w:sz w:val="28"/>
          <w:szCs w:val="28"/>
        </w:rPr>
      </w:pPr>
      <w:r w:rsidRPr="00283DC0">
        <w:rPr>
          <w:sz w:val="28"/>
          <w:szCs w:val="28"/>
        </w:rPr>
        <w:t xml:space="preserve">Personas a </w:t>
      </w:r>
      <w:proofErr w:type="spellStart"/>
      <w:proofErr w:type="gramStart"/>
      <w:r w:rsidRPr="00283DC0">
        <w:rPr>
          <w:sz w:val="28"/>
          <w:szCs w:val="28"/>
        </w:rPr>
        <w:t>cargo:</w:t>
      </w:r>
      <w:r w:rsidR="00A43C2E" w:rsidRPr="00283DC0">
        <w:rPr>
          <w:sz w:val="28"/>
          <w:szCs w:val="28"/>
        </w:rPr>
        <w:t>comison</w:t>
      </w:r>
      <w:proofErr w:type="spellEnd"/>
      <w:proofErr w:type="gramEnd"/>
      <w:r w:rsidR="00A43C2E" w:rsidRPr="00283DC0">
        <w:rPr>
          <w:sz w:val="28"/>
          <w:szCs w:val="28"/>
        </w:rPr>
        <w:t xml:space="preserve"> técnica</w:t>
      </w:r>
      <w:r w:rsidR="00A43C2E">
        <w:rPr>
          <w:sz w:val="28"/>
          <w:szCs w:val="28"/>
        </w:rPr>
        <w:t xml:space="preserve"> </w:t>
      </w:r>
      <w:r w:rsidR="00D04143">
        <w:rPr>
          <w:sz w:val="28"/>
          <w:szCs w:val="28"/>
        </w:rPr>
        <w:t xml:space="preserve">coordinado por </w:t>
      </w:r>
      <w:proofErr w:type="spellStart"/>
      <w:r w:rsidR="00D04143">
        <w:rPr>
          <w:sz w:val="28"/>
          <w:szCs w:val="28"/>
        </w:rPr>
        <w:t>P</w:t>
      </w:r>
      <w:r w:rsidR="00A43C2E">
        <w:rPr>
          <w:sz w:val="28"/>
          <w:szCs w:val="28"/>
        </w:rPr>
        <w:t>rof</w:t>
      </w:r>
      <w:proofErr w:type="spellEnd"/>
      <w:r w:rsidR="00A43C2E">
        <w:rPr>
          <w:sz w:val="28"/>
          <w:szCs w:val="28"/>
        </w:rPr>
        <w:t xml:space="preserve"> Walter </w:t>
      </w:r>
      <w:proofErr w:type="spellStart"/>
      <w:r w:rsidR="00A43C2E">
        <w:rPr>
          <w:sz w:val="28"/>
          <w:szCs w:val="28"/>
        </w:rPr>
        <w:t>Gialdi</w:t>
      </w:r>
      <w:proofErr w:type="spellEnd"/>
      <w:r w:rsidR="00A43C2E">
        <w:rPr>
          <w:sz w:val="28"/>
          <w:szCs w:val="28"/>
        </w:rPr>
        <w:t>.</w:t>
      </w:r>
      <w:r>
        <w:rPr>
          <w:sz w:val="28"/>
          <w:szCs w:val="28"/>
        </w:rPr>
        <w:t xml:space="preserve"> </w:t>
      </w:r>
    </w:p>
    <w:p w:rsidR="00497771" w:rsidRDefault="00497771" w:rsidP="00D02E90">
      <w:pPr>
        <w:jc w:val="both"/>
        <w:rPr>
          <w:sz w:val="28"/>
          <w:szCs w:val="28"/>
        </w:rPr>
      </w:pPr>
      <w:r>
        <w:rPr>
          <w:sz w:val="28"/>
          <w:szCs w:val="28"/>
        </w:rPr>
        <w:t xml:space="preserve">Todos los profesores participantes estarán físicamente involucrados en la evaluación de las pruebas físicas. Se les enviará vía mail la prueba que les toca evaluar luego de la recepción de las inscripciones. </w:t>
      </w:r>
    </w:p>
    <w:p w:rsidR="00497771" w:rsidRDefault="00497771" w:rsidP="00D02E90">
      <w:pPr>
        <w:jc w:val="both"/>
        <w:rPr>
          <w:sz w:val="28"/>
          <w:szCs w:val="28"/>
        </w:rPr>
      </w:pPr>
    </w:p>
    <w:p w:rsidR="00D02E90" w:rsidRPr="00497771" w:rsidRDefault="00D02E90" w:rsidP="00D02E90">
      <w:pPr>
        <w:jc w:val="both"/>
        <w:rPr>
          <w:b/>
          <w:sz w:val="28"/>
          <w:szCs w:val="28"/>
        </w:rPr>
      </w:pPr>
      <w:r w:rsidRPr="00497771">
        <w:rPr>
          <w:b/>
          <w:sz w:val="28"/>
          <w:szCs w:val="28"/>
        </w:rPr>
        <w:t xml:space="preserve">1er Grupo: Gimnastas 2007 - 2008 / Categoría Infantil / Nivel B3 (aproximado) </w:t>
      </w:r>
    </w:p>
    <w:p w:rsidR="00D02E90" w:rsidRDefault="00B15812" w:rsidP="00D02E90">
      <w:pPr>
        <w:jc w:val="both"/>
        <w:rPr>
          <w:sz w:val="28"/>
          <w:szCs w:val="28"/>
        </w:rPr>
      </w:pPr>
      <w:r>
        <w:rPr>
          <w:sz w:val="28"/>
          <w:szCs w:val="28"/>
        </w:rPr>
        <w:t xml:space="preserve"> </w:t>
      </w:r>
      <w:r w:rsidR="00D02E90">
        <w:rPr>
          <w:sz w:val="28"/>
          <w:szCs w:val="28"/>
        </w:rPr>
        <w:t xml:space="preserve">(deberán traer planilla impresa para cada gimnasta) </w:t>
      </w:r>
    </w:p>
    <w:p w:rsidR="00D1703C" w:rsidRDefault="00D1703C" w:rsidP="00D1703C">
      <w:pPr>
        <w:pStyle w:val="Default"/>
        <w:rPr>
          <w:sz w:val="22"/>
          <w:szCs w:val="22"/>
        </w:rPr>
      </w:pPr>
      <w:r>
        <w:rPr>
          <w:sz w:val="22"/>
          <w:szCs w:val="22"/>
        </w:rPr>
        <w:t xml:space="preserve">PRUEBAS FISICAS </w:t>
      </w:r>
    </w:p>
    <w:p w:rsidR="00D1703C" w:rsidRDefault="00D1703C" w:rsidP="00D1703C">
      <w:pPr>
        <w:pStyle w:val="Default"/>
        <w:rPr>
          <w:sz w:val="22"/>
          <w:szCs w:val="22"/>
        </w:rPr>
      </w:pPr>
      <w:r>
        <w:rPr>
          <w:sz w:val="22"/>
          <w:szCs w:val="22"/>
        </w:rPr>
        <w:t xml:space="preserve">Se sugiere continuar en las regionales incluyendo todas las pruebas de habilidades físicas del </w:t>
      </w:r>
      <w:proofErr w:type="spellStart"/>
      <w:r>
        <w:rPr>
          <w:sz w:val="22"/>
          <w:szCs w:val="22"/>
        </w:rPr>
        <w:t>Age</w:t>
      </w:r>
      <w:proofErr w:type="spellEnd"/>
      <w:r>
        <w:rPr>
          <w:sz w:val="22"/>
          <w:szCs w:val="22"/>
        </w:rPr>
        <w:t xml:space="preserve"> </w:t>
      </w:r>
      <w:proofErr w:type="spellStart"/>
      <w:r>
        <w:rPr>
          <w:sz w:val="22"/>
          <w:szCs w:val="22"/>
        </w:rPr>
        <w:t>Group</w:t>
      </w:r>
      <w:proofErr w:type="spellEnd"/>
      <w:r>
        <w:rPr>
          <w:sz w:val="22"/>
          <w:szCs w:val="22"/>
        </w:rPr>
        <w:t xml:space="preserve"> FIG en la planificación de los entrenamientos, sin embargo, en los encuentros nacionales se tomarán las siguientes pruebas: </w:t>
      </w:r>
    </w:p>
    <w:p w:rsidR="00D1703C" w:rsidRDefault="00D1703C" w:rsidP="00D1703C">
      <w:pPr>
        <w:pStyle w:val="Default"/>
        <w:rPr>
          <w:sz w:val="22"/>
          <w:szCs w:val="22"/>
        </w:rPr>
      </w:pPr>
      <w:r>
        <w:rPr>
          <w:sz w:val="22"/>
          <w:szCs w:val="22"/>
        </w:rPr>
        <w:t xml:space="preserve">FUERZA </w:t>
      </w:r>
    </w:p>
    <w:p w:rsidR="00D1703C" w:rsidRDefault="00D1703C" w:rsidP="00D1703C">
      <w:pPr>
        <w:pStyle w:val="Default"/>
        <w:spacing w:after="43"/>
        <w:rPr>
          <w:sz w:val="22"/>
          <w:szCs w:val="22"/>
        </w:rPr>
      </w:pPr>
      <w:r>
        <w:rPr>
          <w:sz w:val="22"/>
          <w:szCs w:val="22"/>
        </w:rPr>
        <w:t xml:space="preserve">1. Suspendida en espaldar, abdominales desde 90º a tocar con empeines la barra </w:t>
      </w:r>
    </w:p>
    <w:p w:rsidR="00D1703C" w:rsidRDefault="00D1703C" w:rsidP="00D1703C">
      <w:pPr>
        <w:pStyle w:val="Default"/>
        <w:spacing w:after="43"/>
        <w:rPr>
          <w:sz w:val="22"/>
          <w:szCs w:val="22"/>
        </w:rPr>
      </w:pPr>
      <w:r>
        <w:rPr>
          <w:sz w:val="22"/>
          <w:szCs w:val="22"/>
        </w:rPr>
        <w:t xml:space="preserve">2. Trepar la soga, 4 </w:t>
      </w:r>
      <w:proofErr w:type="spellStart"/>
      <w:r>
        <w:rPr>
          <w:sz w:val="22"/>
          <w:szCs w:val="22"/>
        </w:rPr>
        <w:t>mts</w:t>
      </w:r>
      <w:proofErr w:type="spellEnd"/>
      <w:r>
        <w:rPr>
          <w:sz w:val="22"/>
          <w:szCs w:val="22"/>
        </w:rPr>
        <w:t xml:space="preserve"> con piernas a 90º, juntas y extendidas. </w:t>
      </w:r>
    </w:p>
    <w:p w:rsidR="00D1703C" w:rsidRDefault="00D1703C" w:rsidP="00D1703C">
      <w:pPr>
        <w:pStyle w:val="Default"/>
        <w:spacing w:after="43"/>
        <w:rPr>
          <w:sz w:val="22"/>
          <w:szCs w:val="22"/>
        </w:rPr>
      </w:pPr>
      <w:r>
        <w:rPr>
          <w:sz w:val="22"/>
          <w:szCs w:val="22"/>
        </w:rPr>
        <w:t xml:space="preserve">3. Impulsos a vertical desde el apoyo facial en Barrote Inferior de paralelas. </w:t>
      </w:r>
    </w:p>
    <w:p w:rsidR="00D1703C" w:rsidRDefault="00D1703C" w:rsidP="00D1703C">
      <w:pPr>
        <w:pStyle w:val="Default"/>
        <w:spacing w:after="43"/>
        <w:rPr>
          <w:sz w:val="22"/>
          <w:szCs w:val="22"/>
        </w:rPr>
      </w:pPr>
      <w:r>
        <w:rPr>
          <w:sz w:val="22"/>
          <w:szCs w:val="22"/>
        </w:rPr>
        <w:t xml:space="preserve">4. Verticales a fuerza desde el apoyo libre al apoyo libre, éstas pueden realizarse en suelo </w:t>
      </w:r>
      <w:proofErr w:type="spellStart"/>
      <w:r>
        <w:rPr>
          <w:sz w:val="22"/>
          <w:szCs w:val="22"/>
        </w:rPr>
        <w:t>ó</w:t>
      </w:r>
      <w:proofErr w:type="spellEnd"/>
      <w:r>
        <w:rPr>
          <w:sz w:val="22"/>
          <w:szCs w:val="22"/>
        </w:rPr>
        <w:t xml:space="preserve"> viga opcional </w:t>
      </w:r>
    </w:p>
    <w:p w:rsidR="00D1703C" w:rsidRDefault="00D1703C" w:rsidP="00D1703C">
      <w:pPr>
        <w:pStyle w:val="Default"/>
        <w:spacing w:after="43"/>
        <w:rPr>
          <w:sz w:val="22"/>
          <w:szCs w:val="22"/>
        </w:rPr>
      </w:pPr>
      <w:r>
        <w:rPr>
          <w:sz w:val="22"/>
          <w:szCs w:val="22"/>
        </w:rPr>
        <w:t xml:space="preserve">5. Vertical a mantener mínimo 30 segundos. Puede realizarse en suelo, </w:t>
      </w:r>
      <w:proofErr w:type="spellStart"/>
      <w:r>
        <w:rPr>
          <w:sz w:val="22"/>
          <w:szCs w:val="22"/>
        </w:rPr>
        <w:t>pedana</w:t>
      </w:r>
      <w:proofErr w:type="spellEnd"/>
      <w:r>
        <w:rPr>
          <w:sz w:val="22"/>
          <w:szCs w:val="22"/>
        </w:rPr>
        <w:t xml:space="preserve"> </w:t>
      </w:r>
      <w:proofErr w:type="spellStart"/>
      <w:r>
        <w:rPr>
          <w:sz w:val="22"/>
          <w:szCs w:val="22"/>
        </w:rPr>
        <w:t>ó</w:t>
      </w:r>
      <w:proofErr w:type="spellEnd"/>
      <w:r>
        <w:rPr>
          <w:sz w:val="22"/>
          <w:szCs w:val="22"/>
        </w:rPr>
        <w:t xml:space="preserve"> viga. </w:t>
      </w:r>
    </w:p>
    <w:p w:rsidR="00D1703C" w:rsidRDefault="00D1703C" w:rsidP="00D1703C">
      <w:pPr>
        <w:pStyle w:val="Default"/>
        <w:rPr>
          <w:sz w:val="22"/>
          <w:szCs w:val="22"/>
        </w:rPr>
      </w:pPr>
      <w:r>
        <w:rPr>
          <w:sz w:val="22"/>
          <w:szCs w:val="22"/>
        </w:rPr>
        <w:t xml:space="preserve">6. Carrera de velocidad 20 </w:t>
      </w:r>
      <w:proofErr w:type="spellStart"/>
      <w:r>
        <w:rPr>
          <w:sz w:val="22"/>
          <w:szCs w:val="22"/>
        </w:rPr>
        <w:t>mts</w:t>
      </w:r>
      <w:proofErr w:type="spellEnd"/>
      <w:r>
        <w:rPr>
          <w:sz w:val="22"/>
          <w:szCs w:val="22"/>
        </w:rPr>
        <w:t xml:space="preserve">. </w:t>
      </w:r>
    </w:p>
    <w:p w:rsidR="00D1703C" w:rsidRDefault="00D1703C" w:rsidP="00D1703C">
      <w:pPr>
        <w:pStyle w:val="Default"/>
        <w:rPr>
          <w:sz w:val="22"/>
          <w:szCs w:val="22"/>
        </w:rPr>
      </w:pPr>
    </w:p>
    <w:p w:rsidR="00D1703C" w:rsidRDefault="00D1703C" w:rsidP="00D1703C">
      <w:pPr>
        <w:pStyle w:val="Default"/>
        <w:rPr>
          <w:sz w:val="22"/>
          <w:szCs w:val="22"/>
        </w:rPr>
      </w:pPr>
      <w:r>
        <w:rPr>
          <w:sz w:val="22"/>
          <w:szCs w:val="22"/>
        </w:rPr>
        <w:t xml:space="preserve">FLEXIBILIDAD </w:t>
      </w:r>
    </w:p>
    <w:p w:rsidR="00D1703C" w:rsidRDefault="00D1703C" w:rsidP="00D1703C">
      <w:pPr>
        <w:pStyle w:val="Default"/>
        <w:spacing w:after="43"/>
        <w:rPr>
          <w:sz w:val="22"/>
          <w:szCs w:val="22"/>
        </w:rPr>
      </w:pPr>
      <w:r>
        <w:rPr>
          <w:sz w:val="22"/>
          <w:szCs w:val="22"/>
        </w:rPr>
        <w:t xml:space="preserve">1. Abertura sagital con derecha e izquierda sobre altura (30 cm) </w:t>
      </w:r>
    </w:p>
    <w:p w:rsidR="00D1703C" w:rsidRDefault="00D1703C" w:rsidP="00D1703C">
      <w:pPr>
        <w:pStyle w:val="Default"/>
        <w:spacing w:after="43"/>
        <w:rPr>
          <w:sz w:val="22"/>
          <w:szCs w:val="22"/>
        </w:rPr>
      </w:pPr>
      <w:r>
        <w:rPr>
          <w:sz w:val="22"/>
          <w:szCs w:val="22"/>
        </w:rPr>
        <w:t xml:space="preserve">2. Abertura frontal con ambas piernas sobre altura (30 cm) </w:t>
      </w:r>
    </w:p>
    <w:p w:rsidR="00D1703C" w:rsidRDefault="00D1703C" w:rsidP="00D1703C">
      <w:pPr>
        <w:pStyle w:val="Default"/>
        <w:rPr>
          <w:sz w:val="22"/>
          <w:szCs w:val="22"/>
        </w:rPr>
      </w:pPr>
      <w:r>
        <w:rPr>
          <w:sz w:val="22"/>
          <w:szCs w:val="22"/>
        </w:rPr>
        <w:lastRenderedPageBreak/>
        <w:t xml:space="preserve">3. Sostén de piernas adelante, lateral y atrás, desde </w:t>
      </w:r>
      <w:proofErr w:type="spellStart"/>
      <w:r>
        <w:rPr>
          <w:sz w:val="22"/>
          <w:szCs w:val="22"/>
        </w:rPr>
        <w:t>posici</w:t>
      </w:r>
      <w:proofErr w:type="spellEnd"/>
      <w:r>
        <w:rPr>
          <w:sz w:val="22"/>
          <w:szCs w:val="22"/>
        </w:rPr>
        <w:t xml:space="preserve"> </w:t>
      </w:r>
    </w:p>
    <w:p w:rsidR="00D1703C" w:rsidRDefault="00D1703C" w:rsidP="00D02E90">
      <w:pPr>
        <w:jc w:val="both"/>
        <w:rPr>
          <w:sz w:val="28"/>
          <w:szCs w:val="28"/>
        </w:rPr>
      </w:pPr>
    </w:p>
    <w:p w:rsidR="00497771" w:rsidRDefault="00497771" w:rsidP="00D02E90">
      <w:pPr>
        <w:jc w:val="both"/>
        <w:rPr>
          <w:sz w:val="28"/>
          <w:szCs w:val="28"/>
        </w:rPr>
      </w:pPr>
      <w:r>
        <w:rPr>
          <w:sz w:val="28"/>
          <w:szCs w:val="28"/>
        </w:rPr>
        <w:t>Trabajo de base por aparatos</w:t>
      </w:r>
    </w:p>
    <w:p w:rsidR="00497771" w:rsidRDefault="00B15812" w:rsidP="00D02E90">
      <w:pPr>
        <w:jc w:val="both"/>
        <w:rPr>
          <w:sz w:val="28"/>
          <w:szCs w:val="28"/>
        </w:rPr>
      </w:pPr>
      <w:proofErr w:type="spellStart"/>
      <w:r>
        <w:rPr>
          <w:sz w:val="28"/>
          <w:szCs w:val="28"/>
        </w:rPr>
        <w:t>Despues</w:t>
      </w:r>
      <w:proofErr w:type="spellEnd"/>
      <w:r>
        <w:rPr>
          <w:sz w:val="28"/>
          <w:szCs w:val="28"/>
        </w:rPr>
        <w:t xml:space="preserve"> del 1 </w:t>
      </w:r>
      <w:proofErr w:type="spellStart"/>
      <w:r>
        <w:rPr>
          <w:sz w:val="28"/>
          <w:szCs w:val="28"/>
        </w:rPr>
        <w:t>er</w:t>
      </w:r>
      <w:proofErr w:type="spellEnd"/>
      <w:r>
        <w:rPr>
          <w:sz w:val="28"/>
          <w:szCs w:val="28"/>
        </w:rPr>
        <w:t xml:space="preserve"> encuentro </w:t>
      </w:r>
      <w:proofErr w:type="gramStart"/>
      <w:r>
        <w:rPr>
          <w:sz w:val="28"/>
          <w:szCs w:val="28"/>
        </w:rPr>
        <w:t xml:space="preserve">de </w:t>
      </w:r>
      <w:r w:rsidR="00497771">
        <w:rPr>
          <w:sz w:val="28"/>
          <w:szCs w:val="28"/>
        </w:rPr>
        <w:t xml:space="preserve"> evaluación</w:t>
      </w:r>
      <w:proofErr w:type="gramEnd"/>
      <w:r w:rsidR="00497771">
        <w:rPr>
          <w:sz w:val="28"/>
          <w:szCs w:val="28"/>
        </w:rPr>
        <w:t xml:space="preserve"> </w:t>
      </w:r>
      <w:r>
        <w:rPr>
          <w:sz w:val="28"/>
          <w:szCs w:val="28"/>
        </w:rPr>
        <w:t>se planificará como seguimos.</w:t>
      </w:r>
      <w:r w:rsidR="00497771">
        <w:rPr>
          <w:sz w:val="28"/>
          <w:szCs w:val="28"/>
        </w:rPr>
        <w:t xml:space="preserve"> </w:t>
      </w:r>
    </w:p>
    <w:p w:rsidR="00497771" w:rsidRDefault="00497771" w:rsidP="00D02E90">
      <w:pPr>
        <w:jc w:val="both"/>
        <w:rPr>
          <w:sz w:val="28"/>
          <w:szCs w:val="28"/>
        </w:rPr>
      </w:pPr>
    </w:p>
    <w:p w:rsidR="00497771" w:rsidRPr="00497771" w:rsidRDefault="00497771" w:rsidP="00497771">
      <w:pPr>
        <w:jc w:val="both"/>
        <w:rPr>
          <w:b/>
          <w:sz w:val="28"/>
          <w:szCs w:val="28"/>
        </w:rPr>
      </w:pPr>
      <w:r w:rsidRPr="00497771">
        <w:rPr>
          <w:b/>
          <w:sz w:val="28"/>
          <w:szCs w:val="28"/>
        </w:rPr>
        <w:t xml:space="preserve">2do Grupo: Gimnastas 2009 - 2010 / Categoría Pre Infantil / Nivel C1 (mínimo) </w:t>
      </w:r>
    </w:p>
    <w:p w:rsidR="00497771" w:rsidRDefault="00B15812" w:rsidP="00497771">
      <w:pPr>
        <w:jc w:val="both"/>
        <w:rPr>
          <w:sz w:val="28"/>
          <w:szCs w:val="28"/>
        </w:rPr>
      </w:pPr>
      <w:r>
        <w:rPr>
          <w:sz w:val="28"/>
          <w:szCs w:val="28"/>
        </w:rPr>
        <w:t xml:space="preserve"> </w:t>
      </w:r>
      <w:r w:rsidR="00497771">
        <w:rPr>
          <w:sz w:val="28"/>
          <w:szCs w:val="28"/>
        </w:rPr>
        <w:t xml:space="preserve">(deberán traer planilla impresa para cada gimnasta) </w:t>
      </w:r>
    </w:p>
    <w:p w:rsidR="00B15812" w:rsidRDefault="00B15812" w:rsidP="00B15812">
      <w:pPr>
        <w:pStyle w:val="Default"/>
        <w:rPr>
          <w:sz w:val="22"/>
          <w:szCs w:val="22"/>
        </w:rPr>
      </w:pPr>
      <w:r>
        <w:rPr>
          <w:sz w:val="22"/>
          <w:szCs w:val="22"/>
        </w:rPr>
        <w:t xml:space="preserve">PRUEBAS FISICAS </w:t>
      </w:r>
    </w:p>
    <w:p w:rsidR="00B15812" w:rsidRDefault="00B15812" w:rsidP="00B15812">
      <w:pPr>
        <w:pStyle w:val="Default"/>
        <w:rPr>
          <w:sz w:val="22"/>
          <w:szCs w:val="22"/>
        </w:rPr>
      </w:pPr>
      <w:r>
        <w:rPr>
          <w:sz w:val="22"/>
          <w:szCs w:val="22"/>
        </w:rPr>
        <w:t xml:space="preserve">Se sugiere continuar en las regionales incluyendo todas las pruebas de habilidades físicas del </w:t>
      </w:r>
      <w:proofErr w:type="spellStart"/>
      <w:r>
        <w:rPr>
          <w:sz w:val="22"/>
          <w:szCs w:val="22"/>
        </w:rPr>
        <w:t>Age</w:t>
      </w:r>
      <w:proofErr w:type="spellEnd"/>
      <w:r>
        <w:rPr>
          <w:sz w:val="22"/>
          <w:szCs w:val="22"/>
        </w:rPr>
        <w:t xml:space="preserve"> </w:t>
      </w:r>
      <w:proofErr w:type="spellStart"/>
      <w:r>
        <w:rPr>
          <w:sz w:val="22"/>
          <w:szCs w:val="22"/>
        </w:rPr>
        <w:t>Group</w:t>
      </w:r>
      <w:proofErr w:type="spellEnd"/>
      <w:r>
        <w:rPr>
          <w:sz w:val="22"/>
          <w:szCs w:val="22"/>
        </w:rPr>
        <w:t xml:space="preserve"> FIG en la planificación de los entrenamientos, sin embargo, en los encuentros nacionales se tomarán las siguientes pruebas: </w:t>
      </w:r>
    </w:p>
    <w:p w:rsidR="00B15812" w:rsidRDefault="00B15812" w:rsidP="00B15812">
      <w:pPr>
        <w:pStyle w:val="Default"/>
        <w:rPr>
          <w:sz w:val="22"/>
          <w:szCs w:val="22"/>
        </w:rPr>
      </w:pPr>
      <w:r>
        <w:rPr>
          <w:sz w:val="22"/>
          <w:szCs w:val="22"/>
        </w:rPr>
        <w:t xml:space="preserve">FUERZA </w:t>
      </w:r>
    </w:p>
    <w:p w:rsidR="00B15812" w:rsidRDefault="00B15812" w:rsidP="00B15812">
      <w:pPr>
        <w:pStyle w:val="Default"/>
        <w:spacing w:after="43"/>
        <w:rPr>
          <w:sz w:val="22"/>
          <w:szCs w:val="22"/>
        </w:rPr>
      </w:pPr>
      <w:r>
        <w:rPr>
          <w:sz w:val="22"/>
          <w:szCs w:val="22"/>
        </w:rPr>
        <w:t xml:space="preserve">1. Suspendida en espaldar, abdominales desde 90º a tocar con empeines la barra </w:t>
      </w:r>
    </w:p>
    <w:p w:rsidR="00B15812" w:rsidRDefault="00B15812" w:rsidP="00B15812">
      <w:pPr>
        <w:pStyle w:val="Default"/>
        <w:spacing w:after="43"/>
        <w:rPr>
          <w:sz w:val="22"/>
          <w:szCs w:val="22"/>
        </w:rPr>
      </w:pPr>
      <w:r>
        <w:rPr>
          <w:sz w:val="22"/>
          <w:szCs w:val="22"/>
        </w:rPr>
        <w:t xml:space="preserve">2. Trepar la soga, 4 </w:t>
      </w:r>
      <w:proofErr w:type="spellStart"/>
      <w:r>
        <w:rPr>
          <w:sz w:val="22"/>
          <w:szCs w:val="22"/>
        </w:rPr>
        <w:t>mts</w:t>
      </w:r>
      <w:proofErr w:type="spellEnd"/>
      <w:r>
        <w:rPr>
          <w:sz w:val="22"/>
          <w:szCs w:val="22"/>
        </w:rPr>
        <w:t xml:space="preserve"> con piernas a 90º, juntas y extendidas. </w:t>
      </w:r>
    </w:p>
    <w:p w:rsidR="00B15812" w:rsidRDefault="00B15812" w:rsidP="00B15812">
      <w:pPr>
        <w:pStyle w:val="Default"/>
        <w:spacing w:after="43"/>
        <w:rPr>
          <w:sz w:val="22"/>
          <w:szCs w:val="22"/>
        </w:rPr>
      </w:pPr>
      <w:r>
        <w:rPr>
          <w:sz w:val="22"/>
          <w:szCs w:val="22"/>
        </w:rPr>
        <w:t xml:space="preserve">3. Impulsos a vertical desde el apoyo facial en Barrote Inferior de paralelas. </w:t>
      </w:r>
    </w:p>
    <w:p w:rsidR="00B15812" w:rsidRDefault="00B15812" w:rsidP="00B15812">
      <w:pPr>
        <w:pStyle w:val="Default"/>
        <w:spacing w:after="43"/>
        <w:rPr>
          <w:sz w:val="22"/>
          <w:szCs w:val="22"/>
        </w:rPr>
      </w:pPr>
      <w:r>
        <w:rPr>
          <w:sz w:val="22"/>
          <w:szCs w:val="22"/>
        </w:rPr>
        <w:t xml:space="preserve">4. Verticales a fuerza desde el apoyo libre al apoyo libre, éstas pueden realizarse en suelo </w:t>
      </w:r>
      <w:proofErr w:type="spellStart"/>
      <w:r>
        <w:rPr>
          <w:sz w:val="22"/>
          <w:szCs w:val="22"/>
        </w:rPr>
        <w:t>ó</w:t>
      </w:r>
      <w:proofErr w:type="spellEnd"/>
      <w:r>
        <w:rPr>
          <w:sz w:val="22"/>
          <w:szCs w:val="22"/>
        </w:rPr>
        <w:t xml:space="preserve"> viga opcional </w:t>
      </w:r>
    </w:p>
    <w:p w:rsidR="00B15812" w:rsidRDefault="00B15812" w:rsidP="00B15812">
      <w:pPr>
        <w:pStyle w:val="Default"/>
        <w:spacing w:after="43"/>
        <w:rPr>
          <w:sz w:val="22"/>
          <w:szCs w:val="22"/>
        </w:rPr>
      </w:pPr>
      <w:r>
        <w:rPr>
          <w:sz w:val="22"/>
          <w:szCs w:val="22"/>
        </w:rPr>
        <w:t xml:space="preserve">5. Vertical a mantener mínimo 30 segundos. Puede realizarse en suelo, </w:t>
      </w:r>
      <w:proofErr w:type="spellStart"/>
      <w:r>
        <w:rPr>
          <w:sz w:val="22"/>
          <w:szCs w:val="22"/>
        </w:rPr>
        <w:t>pedana</w:t>
      </w:r>
      <w:proofErr w:type="spellEnd"/>
      <w:r>
        <w:rPr>
          <w:sz w:val="22"/>
          <w:szCs w:val="22"/>
        </w:rPr>
        <w:t xml:space="preserve"> </w:t>
      </w:r>
      <w:proofErr w:type="spellStart"/>
      <w:r>
        <w:rPr>
          <w:sz w:val="22"/>
          <w:szCs w:val="22"/>
        </w:rPr>
        <w:t>ó</w:t>
      </w:r>
      <w:proofErr w:type="spellEnd"/>
      <w:r>
        <w:rPr>
          <w:sz w:val="22"/>
          <w:szCs w:val="22"/>
        </w:rPr>
        <w:t xml:space="preserve"> viga. </w:t>
      </w:r>
    </w:p>
    <w:p w:rsidR="00B15812" w:rsidRDefault="00B15812" w:rsidP="00B15812">
      <w:pPr>
        <w:pStyle w:val="Default"/>
        <w:rPr>
          <w:sz w:val="22"/>
          <w:szCs w:val="22"/>
        </w:rPr>
      </w:pPr>
      <w:r>
        <w:rPr>
          <w:sz w:val="22"/>
          <w:szCs w:val="22"/>
        </w:rPr>
        <w:t xml:space="preserve">6. Carrera de velocidad 20 </w:t>
      </w:r>
      <w:proofErr w:type="spellStart"/>
      <w:r>
        <w:rPr>
          <w:sz w:val="22"/>
          <w:szCs w:val="22"/>
        </w:rPr>
        <w:t>mts</w:t>
      </w:r>
      <w:proofErr w:type="spellEnd"/>
      <w:r>
        <w:rPr>
          <w:sz w:val="22"/>
          <w:szCs w:val="22"/>
        </w:rPr>
        <w:t xml:space="preserve">. </w:t>
      </w:r>
    </w:p>
    <w:p w:rsidR="00B15812" w:rsidRDefault="00B15812" w:rsidP="00B15812">
      <w:pPr>
        <w:pStyle w:val="Default"/>
        <w:rPr>
          <w:sz w:val="22"/>
          <w:szCs w:val="22"/>
        </w:rPr>
      </w:pPr>
    </w:p>
    <w:p w:rsidR="00B15812" w:rsidRDefault="00B15812" w:rsidP="00B15812">
      <w:pPr>
        <w:pStyle w:val="Default"/>
        <w:rPr>
          <w:sz w:val="22"/>
          <w:szCs w:val="22"/>
        </w:rPr>
      </w:pPr>
      <w:r>
        <w:rPr>
          <w:sz w:val="22"/>
          <w:szCs w:val="22"/>
        </w:rPr>
        <w:t xml:space="preserve">FLEXIBILIDAD </w:t>
      </w:r>
    </w:p>
    <w:p w:rsidR="00B15812" w:rsidRDefault="00B15812" w:rsidP="00B15812">
      <w:pPr>
        <w:pStyle w:val="Default"/>
        <w:spacing w:after="43"/>
        <w:rPr>
          <w:sz w:val="22"/>
          <w:szCs w:val="22"/>
        </w:rPr>
      </w:pPr>
      <w:r>
        <w:rPr>
          <w:sz w:val="22"/>
          <w:szCs w:val="22"/>
        </w:rPr>
        <w:t xml:space="preserve">1. Abertura sagital con derecha e izquierda sobre altura (30 cm) </w:t>
      </w:r>
    </w:p>
    <w:p w:rsidR="00B15812" w:rsidRDefault="00B15812" w:rsidP="00B15812">
      <w:pPr>
        <w:pStyle w:val="Default"/>
        <w:spacing w:after="43"/>
        <w:rPr>
          <w:sz w:val="22"/>
          <w:szCs w:val="22"/>
        </w:rPr>
      </w:pPr>
      <w:r>
        <w:rPr>
          <w:sz w:val="22"/>
          <w:szCs w:val="22"/>
        </w:rPr>
        <w:t xml:space="preserve">2. Abertura frontal con ambas piernas sobre altura (30 cm) </w:t>
      </w:r>
    </w:p>
    <w:p w:rsidR="00B15812" w:rsidRDefault="00B15812" w:rsidP="00B15812">
      <w:pPr>
        <w:pStyle w:val="Default"/>
        <w:rPr>
          <w:sz w:val="22"/>
          <w:szCs w:val="22"/>
        </w:rPr>
      </w:pPr>
      <w:r>
        <w:rPr>
          <w:sz w:val="22"/>
          <w:szCs w:val="22"/>
        </w:rPr>
        <w:t xml:space="preserve">3. Sostén de piernas adelante, lateral y atrás, desde </w:t>
      </w:r>
      <w:proofErr w:type="spellStart"/>
      <w:r>
        <w:rPr>
          <w:sz w:val="22"/>
          <w:szCs w:val="22"/>
        </w:rPr>
        <w:t>posici</w:t>
      </w:r>
      <w:proofErr w:type="spellEnd"/>
      <w:r>
        <w:rPr>
          <w:sz w:val="22"/>
          <w:szCs w:val="22"/>
        </w:rPr>
        <w:t xml:space="preserve"> </w:t>
      </w:r>
    </w:p>
    <w:p w:rsidR="00B15812" w:rsidRDefault="00B15812" w:rsidP="00B15812">
      <w:pPr>
        <w:jc w:val="both"/>
        <w:rPr>
          <w:sz w:val="28"/>
          <w:szCs w:val="28"/>
        </w:rPr>
      </w:pPr>
    </w:p>
    <w:p w:rsidR="00B15812" w:rsidRDefault="00B15812" w:rsidP="00B15812">
      <w:pPr>
        <w:jc w:val="both"/>
        <w:rPr>
          <w:sz w:val="28"/>
          <w:szCs w:val="28"/>
        </w:rPr>
      </w:pPr>
      <w:r>
        <w:rPr>
          <w:sz w:val="28"/>
          <w:szCs w:val="28"/>
        </w:rPr>
        <w:t>Trabajo de base por aparatos</w:t>
      </w:r>
    </w:p>
    <w:p w:rsidR="00B15812" w:rsidRDefault="00B15812" w:rsidP="00B15812">
      <w:pPr>
        <w:jc w:val="both"/>
        <w:rPr>
          <w:sz w:val="28"/>
          <w:szCs w:val="28"/>
        </w:rPr>
      </w:pPr>
      <w:proofErr w:type="spellStart"/>
      <w:r>
        <w:rPr>
          <w:sz w:val="28"/>
          <w:szCs w:val="28"/>
        </w:rPr>
        <w:t>Despues</w:t>
      </w:r>
      <w:proofErr w:type="spellEnd"/>
      <w:r>
        <w:rPr>
          <w:sz w:val="28"/>
          <w:szCs w:val="28"/>
        </w:rPr>
        <w:t xml:space="preserve"> del 1 </w:t>
      </w:r>
      <w:proofErr w:type="spellStart"/>
      <w:r>
        <w:rPr>
          <w:sz w:val="28"/>
          <w:szCs w:val="28"/>
        </w:rPr>
        <w:t>er</w:t>
      </w:r>
      <w:proofErr w:type="spellEnd"/>
      <w:r>
        <w:rPr>
          <w:sz w:val="28"/>
          <w:szCs w:val="28"/>
        </w:rPr>
        <w:t xml:space="preserve"> encuentro </w:t>
      </w:r>
      <w:proofErr w:type="gramStart"/>
      <w:r>
        <w:rPr>
          <w:sz w:val="28"/>
          <w:szCs w:val="28"/>
        </w:rPr>
        <w:t>de  evaluación</w:t>
      </w:r>
      <w:proofErr w:type="gramEnd"/>
      <w:r>
        <w:rPr>
          <w:sz w:val="28"/>
          <w:szCs w:val="28"/>
        </w:rPr>
        <w:t xml:space="preserve"> se planificará como seguimos. </w:t>
      </w:r>
    </w:p>
    <w:p w:rsidR="00497771" w:rsidRDefault="00497771" w:rsidP="00D02E90">
      <w:pPr>
        <w:jc w:val="both"/>
        <w:rPr>
          <w:sz w:val="28"/>
          <w:szCs w:val="28"/>
        </w:rPr>
      </w:pPr>
    </w:p>
    <w:p w:rsidR="00497771" w:rsidRDefault="00497771" w:rsidP="00D02E90">
      <w:pPr>
        <w:jc w:val="both"/>
        <w:rPr>
          <w:sz w:val="28"/>
          <w:szCs w:val="28"/>
        </w:rPr>
      </w:pPr>
    </w:p>
    <w:p w:rsidR="00497771" w:rsidRDefault="00497771" w:rsidP="00D02E90">
      <w:pPr>
        <w:jc w:val="both"/>
        <w:rPr>
          <w:sz w:val="28"/>
          <w:szCs w:val="28"/>
        </w:rPr>
      </w:pPr>
    </w:p>
    <w:p w:rsidR="00D02E90" w:rsidRPr="00D02E90" w:rsidRDefault="00D02E90" w:rsidP="00D02E90">
      <w:pPr>
        <w:jc w:val="both"/>
        <w:rPr>
          <w:sz w:val="28"/>
          <w:szCs w:val="28"/>
        </w:rPr>
      </w:pPr>
    </w:p>
    <w:sectPr w:rsidR="00D02E90" w:rsidRPr="00D02E90" w:rsidSect="00D02E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820CB"/>
    <w:multiLevelType w:val="hybridMultilevel"/>
    <w:tmpl w:val="6BB46D9C"/>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90"/>
    <w:rsid w:val="00283DC0"/>
    <w:rsid w:val="00497771"/>
    <w:rsid w:val="006B6960"/>
    <w:rsid w:val="00A43C2E"/>
    <w:rsid w:val="00B15812"/>
    <w:rsid w:val="00D02E90"/>
    <w:rsid w:val="00D04143"/>
    <w:rsid w:val="00D170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ECC04-CF82-49A4-986B-9045ED9F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nhideWhenUsed/>
    <w:qFormat/>
    <w:rsid w:val="00A43C2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2E90"/>
    <w:pPr>
      <w:ind w:left="720"/>
      <w:contextualSpacing/>
    </w:pPr>
  </w:style>
  <w:style w:type="character" w:customStyle="1" w:styleId="Ttulo2Car">
    <w:name w:val="Título 2 Car"/>
    <w:basedOn w:val="Fuentedeprrafopredeter"/>
    <w:link w:val="Ttulo2"/>
    <w:rsid w:val="00A43C2E"/>
    <w:rPr>
      <w:rFonts w:asciiTheme="majorHAnsi" w:eastAsiaTheme="majorEastAsia" w:hAnsiTheme="majorHAnsi" w:cstheme="majorBidi"/>
      <w:color w:val="2E74B5" w:themeColor="accent1" w:themeShade="BF"/>
      <w:sz w:val="26"/>
      <w:szCs w:val="26"/>
      <w:lang w:val="es-ES" w:eastAsia="es-ES"/>
    </w:rPr>
  </w:style>
  <w:style w:type="character" w:styleId="Hipervnculo">
    <w:name w:val="Hyperlink"/>
    <w:basedOn w:val="Fuentedeprrafopredeter"/>
    <w:uiPriority w:val="99"/>
    <w:unhideWhenUsed/>
    <w:rsid w:val="00A43C2E"/>
    <w:rPr>
      <w:color w:val="0563C1" w:themeColor="hyperlink"/>
      <w:u w:val="single"/>
    </w:rPr>
  </w:style>
  <w:style w:type="paragraph" w:customStyle="1" w:styleId="Default">
    <w:name w:val="Default"/>
    <w:rsid w:val="00D1703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sel-ruiz@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478</Words>
  <Characters>2634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pleitavino</dc:creator>
  <cp:keywords/>
  <dc:description/>
  <cp:lastModifiedBy>Microsoft</cp:lastModifiedBy>
  <cp:revision>6</cp:revision>
  <dcterms:created xsi:type="dcterms:W3CDTF">2019-03-07T20:12:00Z</dcterms:created>
  <dcterms:modified xsi:type="dcterms:W3CDTF">2019-03-11T12:27:00Z</dcterms:modified>
</cp:coreProperties>
</file>